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7" w:rsidRPr="00DD04D7" w:rsidRDefault="00DD04D7" w:rsidP="00DD0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D04D7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DD04D7" w:rsidRPr="00DD04D7" w:rsidRDefault="00DD04D7" w:rsidP="00DD04D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D04D7" w:rsidRPr="00DD04D7" w:rsidRDefault="00DD04D7" w:rsidP="00DD04D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04D7">
        <w:rPr>
          <w:rFonts w:ascii="Times New Roman" w:hAnsi="Times New Roman" w:cs="Times New Roman"/>
          <w:b/>
          <w:sz w:val="32"/>
          <w:szCs w:val="32"/>
        </w:rPr>
        <w:t>Директор ________________</w:t>
      </w:r>
      <w:proofErr w:type="spellStart"/>
      <w:r w:rsidRPr="00DD04D7">
        <w:rPr>
          <w:rFonts w:ascii="Times New Roman" w:hAnsi="Times New Roman" w:cs="Times New Roman"/>
          <w:b/>
          <w:sz w:val="32"/>
          <w:szCs w:val="32"/>
        </w:rPr>
        <w:t>М.В.Цороев</w:t>
      </w:r>
      <w:proofErr w:type="spellEnd"/>
    </w:p>
    <w:p w:rsidR="00F35BE4" w:rsidRDefault="00F83473" w:rsidP="00F35BE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28.12</w:t>
      </w:r>
      <w:r w:rsidR="00F35BE4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F35BE4">
        <w:rPr>
          <w:rFonts w:ascii="Times New Roman" w:hAnsi="Times New Roman" w:cs="Times New Roman"/>
          <w:b/>
          <w:sz w:val="32"/>
          <w:szCs w:val="32"/>
        </w:rPr>
        <w:t>г.</w:t>
      </w:r>
    </w:p>
    <w:p w:rsidR="00DD04D7" w:rsidRPr="00DD04D7" w:rsidRDefault="00DD04D7" w:rsidP="00DD0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04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4D7" w:rsidRPr="00DD04D7" w:rsidRDefault="00CF0ABE" w:rsidP="00DD0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F0ABE">
        <w:rPr>
          <w:rFonts w:ascii="Verdana" w:eastAsia="Times New Roman" w:hAnsi="Verdana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pict>
          <v:rect id="_x0000_s1026" style="position:absolute;left:0;text-align:left;margin-left:263.25pt;margin-top:21.5pt;width:204pt;height:66.2pt;z-index:251660288">
            <v:textbox style="mso-next-textbox:#_x0000_s1026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Министерство образования и науки Республики Ингушетия</w:t>
                  </w:r>
                </w:p>
              </w:txbxContent>
            </v:textbox>
          </v:rect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513.7pt;margin-top:30.8pt;width:155.95pt;height:30pt;z-index:251665408">
            <v:textbox style="mso-next-textbox:#_x0000_s1031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Приемная комиссия</w:t>
                  </w:r>
                </w:p>
              </w:txbxContent>
            </v:textbox>
          </v:rect>
        </w:pict>
      </w:r>
      <w:r w:rsidRPr="00CF0ABE">
        <w:rPr>
          <w:noProof/>
          <w:sz w:val="32"/>
          <w:szCs w:val="32"/>
          <w:lang w:eastAsia="ru-RU"/>
        </w:rPr>
        <w:pict>
          <v:rect id="_x0000_s1028" style="position:absolute;left:0;text-align:left;margin-left:74.45pt;margin-top:29.85pt;width:142.55pt;height:30.95pt;z-index:251662336">
            <v:textbox style="mso-next-textbox:#_x0000_s1028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 колледжа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b/>
          <w:sz w:val="32"/>
          <w:szCs w:val="32"/>
        </w:rPr>
        <w:t>Схема структурного управления ГБОУ СПО «Назрановский политехнический колледж»</w:t>
      </w:r>
      <w:r w:rsidR="00DD04D7" w:rsidRPr="00DD04D7">
        <w:rPr>
          <w:rFonts w:ascii="Times New Roman" w:hAnsi="Times New Roman" w:cs="Times New Roman"/>
          <w:b/>
          <w:sz w:val="32"/>
          <w:szCs w:val="32"/>
        </w:rPr>
        <w:br/>
      </w:r>
    </w:p>
    <w:p w:rsidR="00DD04D7" w:rsidRPr="00DD04D7" w:rsidRDefault="00CF0ABE" w:rsidP="00DD04D7">
      <w:pPr>
        <w:tabs>
          <w:tab w:val="left" w:pos="3615"/>
          <w:tab w:val="left" w:pos="3930"/>
          <w:tab w:val="left" w:pos="8775"/>
          <w:tab w:val="left" w:pos="8835"/>
        </w:tabs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97.8pt;margin-top:16.1pt;width:0;height:71.05pt;z-index:2516992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497.9pt;margin-top:16.1pt;width:15.8pt;height:.05pt;z-index:2517012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230.35pt;margin-top:11.55pt;width:1.25pt;height:75.6pt;flip:x;z-index:251695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216.45pt;margin-top:11.5pt;width:13.9pt;height:.05pt;flip:x y;z-index:2516961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446.6pt;margin-top:11.35pt;width:0;height:.05pt;z-index:251664384" o:connectortype="straight"/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DD04D7" w:rsidP="00DD04D7">
      <w:pPr>
        <w:tabs>
          <w:tab w:val="left" w:pos="3615"/>
          <w:tab w:val="left" w:pos="4005"/>
          <w:tab w:val="left" w:pos="8835"/>
        </w:tabs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3795"/>
          <w:tab w:val="left" w:pos="4320"/>
          <w:tab w:val="left" w:pos="4605"/>
          <w:tab w:val="left" w:pos="8445"/>
          <w:tab w:val="left" w:pos="88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357.3pt;margin-top:14.2pt;width:.05pt;height:13.6pt;z-index:251693056" o:connectortype="straight">
            <v:stroke endarrow="block"/>
          </v:shape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497.9pt;margin-top:14.15pt;width:15.8pt;height:.05pt;z-index:251700224" o:connectortype="straight"/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2" style="position:absolute;margin-left:513.7pt;margin-top:-.1pt;width:155.95pt;height:28.3pt;z-index:251686912">
            <v:textbox style="mso-next-textbox:#_x0000_s1052">
              <w:txbxContent>
                <w:p w:rsidR="00DD04D7" w:rsidRPr="00DD04D7" w:rsidRDefault="00DD04D7" w:rsidP="00DD04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Тарификационная комиссия</w:t>
                  </w:r>
                </w:p>
              </w:txbxContent>
            </v:textbox>
          </v:rect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margin-left:212.6pt;margin-top:14.1pt;width:17.75pt;height:.05pt;flip:x;z-index:251697152" o:connectortype="straight"/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margin-left:69.95pt;margin-top:-.1pt;width:142.55pt;height:29.55pt;z-index:251663360">
            <v:textbox style="mso-next-textbox:#_x0000_s1029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margin-left:439.85pt;margin-top:9.5pt;width:0;height:.05pt;z-index:251685888" o:connectortype="straight"/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1905"/>
          <w:tab w:val="left" w:pos="6300"/>
          <w:tab w:val="left" w:pos="133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262.85pt;margin-top:9.4pt;width:204pt;height:29.05pt;z-index:251661312">
            <v:textbox style="mso-next-textbox:#_x0000_s1027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margin-left:467.3pt;margin-top:14.8pt;width:30.5pt;height:.05pt;flip:y;z-index:251698176" o:connectortype="straight">
            <v:stroke endarrow="block"/>
          </v:shape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231.2pt;margin-top:14.8pt;width:31.65pt;height:.05pt;flip:x;z-index:251694080" o:connectortype="straight">
            <v:stroke endarrow="block"/>
          </v:shape>
        </w:pict>
      </w:r>
      <w:r w:rsidRP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94.1pt;margin-top:2.9pt;width:0;height:.05pt;z-index:251674624" o:connectortype="straight"/>
        </w:pict>
      </w:r>
      <w:r w:rsidR="00DD04D7" w:rsidRPr="00DD04D7">
        <w:rPr>
          <w:rFonts w:ascii="Times New Roman" w:hAnsi="Times New Roman" w:cs="Times New Roman"/>
          <w:b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b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b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2220"/>
          <w:tab w:val="left" w:pos="4320"/>
          <w:tab w:val="left" w:pos="4671"/>
          <w:tab w:val="left" w:pos="6570"/>
          <w:tab w:val="left" w:pos="8250"/>
          <w:tab w:val="left" w:pos="8580"/>
          <w:tab w:val="left" w:pos="8790"/>
          <w:tab w:val="left" w:pos="10050"/>
          <w:tab w:val="left" w:pos="10260"/>
          <w:tab w:val="left" w:pos="11475"/>
          <w:tab w:val="left" w:pos="12810"/>
          <w:tab w:val="right" w:pos="1485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8" type="#_x0000_t32" style="position:absolute;margin-left:497.9pt;margin-top:13.6pt;width:15.8pt;height:.05pt;z-index:2517135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7" style="position:absolute;margin-left:513.7pt;margin-top:1.6pt;width:155.95pt;height:28.45pt;z-index:251712512">
            <v:textbox style="mso-next-textbox:#_x0000_s1077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Тендерная комиссия</w:t>
                  </w:r>
                </w:p>
                <w:p w:rsidR="00DD04D7" w:rsidRDefault="00DD04D7" w:rsidP="00DD04D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9" type="#_x0000_t32" style="position:absolute;margin-left:212.5pt;margin-top:13.55pt;width:17.85pt;height:.05pt;flip:x y;z-index:2517145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6" style="position:absolute;margin-left:69.95pt;margin-top:1.6pt;width:142.55pt;height:28.55pt;z-index:251711488">
            <v:textbox style="mso-next-textbox:#_x0000_s1076">
              <w:txbxContent>
                <w:p w:rsidR="00DD04D7" w:rsidRPr="00DD04D7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2175"/>
          <w:tab w:val="left" w:pos="6540"/>
          <w:tab w:val="left" w:pos="9300"/>
          <w:tab w:val="left" w:pos="12810"/>
          <w:tab w:val="right" w:pos="1485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margin-left:357.3pt;margin-top:1.65pt;width:.05pt;height:20.1pt;z-index:251702272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4302"/>
          <w:tab w:val="left" w:pos="8220"/>
          <w:tab w:val="left" w:pos="9645"/>
          <w:tab w:val="left" w:pos="10135"/>
          <w:tab w:val="left" w:pos="10410"/>
          <w:tab w:val="left" w:pos="1149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4" type="#_x0000_t32" style="position:absolute;margin-left:431pt;margin-top:4.25pt;width:0;height:142.6pt;z-index:251740160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32" style="position:absolute;margin-left:94.1pt;margin-top:3.35pt;width:.05pt;height:16.6pt;z-index:251704320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margin-left:513.7pt;margin-top:4.25pt;width:0;height:15.95pt;z-index:251706368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32" style="position:absolute;margin-left:758.1pt;margin-top:3.35pt;width:.05pt;height:325.65pt;z-index:251707392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margin-left:94.1pt;margin-top:3.35pt;width:664pt;height:.9pt;z-index:251703296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32" style="position:absolute;margin-left:311.85pt;margin-top:3.35pt;width:0;height:15.7pt;z-index:251705344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6255"/>
          <w:tab w:val="left" w:pos="8655"/>
          <w:tab w:val="left" w:pos="13275"/>
          <w:tab w:val="right" w:pos="1485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margin-left:-.9pt;margin-top:1.55pt;width:189.75pt;height:65.3pt;z-index:251667456">
            <v:textbox style="mso-next-textbox:#_x0000_s1033">
              <w:txbxContent>
                <w:p w:rsidR="00DD04D7" w:rsidRP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директора по учебно-производственной работе</w:t>
                  </w:r>
                </w:p>
              </w:txbxContent>
            </v:textbox>
          </v:rect>
        </w:pict>
      </w:r>
      <w:r w:rsidRPr="00CF0A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2" style="position:absolute;margin-left:230.35pt;margin-top:.1pt;width:181pt;height:60.55pt;z-index:251666432">
            <v:textbox style="mso-next-textbox:#_x0000_s1032">
              <w:txbxContent>
                <w:p w:rsidR="00DD04D7" w:rsidRPr="00DD04D7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D04D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449.6pt;margin-top:1.8pt;width:141.35pt;height:47.8pt;flip:y;z-index:251668480">
            <v:textbox style="mso-next-textbox:#_x0000_s1034">
              <w:txbxContent>
                <w:p w:rsidR="00DD04D7" w:rsidRPr="00971120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711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4" type="#_x0000_t32" style="position:absolute;margin-left:739.6pt;margin-top:12.85pt;width:16.35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margin-left:615.5pt;margin-top:.65pt;width:124.1pt;height:22.7pt;flip:y;z-index:251669504">
            <v:textbox style="mso-next-textbox:#_x0000_s1035">
              <w:txbxContent>
                <w:p w:rsidR="00DD04D7" w:rsidRPr="002A2C3B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Экономист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2145"/>
          <w:tab w:val="left" w:pos="4200"/>
          <w:tab w:val="left" w:pos="4455"/>
          <w:tab w:val="left" w:pos="8190"/>
          <w:tab w:val="left" w:pos="9630"/>
          <w:tab w:val="left" w:pos="115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5" type="#_x0000_t32" style="position:absolute;margin-left:602.85pt;margin-top:11.65pt;width:0;height:44.95pt;z-index:251782144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616.35pt;margin-top:15.4pt;width:123.25pt;height:68.3pt;z-index:251671552">
            <v:textbox style="mso-next-textbox:#_x0000_s1037">
              <w:txbxContent>
                <w:p w:rsidR="00DD04D7" w:rsidRPr="002A2C3B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 по кадровой работе</w:t>
                  </w:r>
                </w:p>
              </w:txbxContent>
            </v:textbox>
          </v:rect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5" type="#_x0000_t32" style="position:absolute;margin-left:423.8pt;margin-top:15.4pt;width:0;height:119.35pt;z-index:251720704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78" type="#_x0000_t32" style="position:absolute;margin-left:215.9pt;margin-top:13.85pt;width:0;height:295.6pt;z-index:251791360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77" type="#_x0000_t32" style="position:absolute;margin-left:217pt;margin-top:13.9pt;width:13.35pt;height:0;flip:x;z-index:251790336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3" type="#_x0000_t32" style="position:absolute;margin-left:204.85pt;margin-top:13.85pt;width:1.6pt;height:389.1pt;flip:x;z-index:251780096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1" type="#_x0000_t32" style="position:absolute;margin-left:188.85pt;margin-top:13.85pt;width:16pt;height:.05pt;flip:y;z-index:251726848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1" type="#_x0000_t32" style="position:absolute;margin-left:590.95pt;margin-top:11.55pt;width:11.9pt;height:.1pt;z-index:251716608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4" type="#_x0000_t32" style="position:absolute;margin-left:411.35pt;margin-top:13.85pt;width:12.45pt;height:.05pt;z-index:251719680" o:connectortype="straight"/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2250"/>
          <w:tab w:val="left" w:pos="4380"/>
          <w:tab w:val="left" w:pos="8175"/>
          <w:tab w:val="left" w:pos="13335"/>
          <w:tab w:val="left" w:pos="14550"/>
          <w:tab w:val="right" w:pos="1485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5" type="#_x0000_t32" style="position:absolute;margin-left:739.6pt;margin-top:7.55pt;width:18.5pt;height:0;flip:x;z-index:251710464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left" w:pos="6450"/>
          <w:tab w:val="left" w:pos="8175"/>
          <w:tab w:val="left" w:pos="114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margin-left:451.75pt;margin-top:-.3pt;width:138.75pt;height:31.7pt;flip:y;z-index:251679744">
            <v:textbox style="mso-next-textbox:#_x0000_s1045">
              <w:txbxContent>
                <w:p w:rsidR="00DD04D7" w:rsidRPr="002A2C3B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Бухгалтер</w:t>
                  </w:r>
                </w:p>
                <w:p w:rsidR="00DD04D7" w:rsidRPr="00353CA8" w:rsidRDefault="00DD04D7" w:rsidP="00DD04D7"/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F83473" w:rsidP="00DD04D7">
      <w:pPr>
        <w:tabs>
          <w:tab w:val="left" w:pos="2115"/>
          <w:tab w:val="left" w:pos="4260"/>
          <w:tab w:val="left" w:pos="4440"/>
          <w:tab w:val="left" w:pos="6450"/>
          <w:tab w:val="left" w:pos="8175"/>
          <w:tab w:val="left" w:pos="1452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margin-left:232.75pt;margin-top:15.5pt;width:171.5pt;height:27.25pt;flip:y;z-index:251684864">
            <v:textbox style="mso-next-textbox:#_x0000_s1050">
              <w:txbxContent>
                <w:p w:rsidR="00DD04D7" w:rsidRPr="002A71D6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71D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Библиотекарь 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margin-left:1.1pt;margin-top:-.15pt;width:187.75pt;height:42.9pt;z-index:251675648">
            <v:textbox style="mso-next-textbox:#_x0000_s1041">
              <w:txbxContent>
                <w:p w:rsidR="00DD04D7" w:rsidRPr="00971120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711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очным отделением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2" type="#_x0000_t32" style="position:absolute;margin-left:590.95pt;margin-top:-.15pt;width:11.9pt;height:.05pt;flip:x;z-index:251717632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2115"/>
          <w:tab w:val="left" w:pos="112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margin-left:449.6pt;margin-top:6.35pt;width:138.75pt;height:60.15pt;z-index:251692032">
            <v:textbox style="mso-next-textbox:#_x0000_s1057">
              <w:txbxContent>
                <w:p w:rsidR="00DD04D7" w:rsidRPr="002A2C3B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хозяйственной частью</w:t>
                  </w:r>
                </w:p>
                <w:p w:rsidR="00DD04D7" w:rsidRDefault="00DD04D7" w:rsidP="00DD04D7"/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3" type="#_x0000_t32" style="position:absolute;margin-left:188.85pt;margin-top:.4pt;width:18.65pt;height:0;flip:x;z-index:251728896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6" type="#_x0000_t32" style="position:absolute;margin-left:404.25pt;margin-top:6.35pt;width:19.55pt;height:0;flip:x;z-index:251721728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4305"/>
          <w:tab w:val="left" w:pos="4695"/>
          <w:tab w:val="left" w:pos="5880"/>
          <w:tab w:val="left" w:pos="8040"/>
          <w:tab w:val="left" w:pos="8550"/>
          <w:tab w:val="left" w:pos="11465"/>
          <w:tab w:val="left" w:pos="1456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margin-left:231.2pt;margin-top:18.1pt;width:172.45pt;height:48.15pt;z-index:251683840">
            <v:textbox style="mso-next-textbox:#_x0000_s1049">
              <w:txbxContent>
                <w:p w:rsidR="00DD04D7" w:rsidRPr="002A71D6" w:rsidRDefault="00F83473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Кураторы учебных групп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1" type="#_x0000_t32" style="position:absolute;margin-left:431pt;margin-top:18.05pt;width:18.6pt;height:.05pt;z-index:251778048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32" style="position:absolute;margin-left:737.9pt;margin-top:17.15pt;width:20.25pt;height:.9pt;flip:x;z-index:251708416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615.5pt;margin-top:5.95pt;width:122.4pt;height:29.4pt;z-index:251672576">
            <v:textbox style="mso-next-textbox:#_x0000_s1038">
              <w:txbxContent>
                <w:p w:rsidR="00DD04D7" w:rsidRPr="002A2C3B" w:rsidRDefault="00F83473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Документовед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DD04D7"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margin-left:1.1pt;margin-top:10.15pt;width:187.75pt;height:41.6pt;z-index:251676672">
            <v:textbox style="mso-next-textbox:#_x0000_s1042">
              <w:txbxContent>
                <w:p w:rsidR="00DD04D7" w:rsidRPr="00971120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7112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заочным отделением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6" type="#_x0000_t32" style="position:absolute;margin-left:25.1pt;margin-top:5.95pt;width:0;height:0;z-index:251731968" o:connectortype="straight"/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2985"/>
          <w:tab w:val="left" w:pos="4305"/>
          <w:tab w:val="left" w:pos="1456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4" type="#_x0000_t32" style="position:absolute;margin-left:431pt;margin-top:15.25pt;width:.05pt;height:281.8pt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2" type="#_x0000_t32" style="position:absolute;margin-left:431pt;margin-top:15.25pt;width:18.6pt;height:0;flip:x;z-index:251758592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4" type="#_x0000_t32" style="position:absolute;margin-left:188.85pt;margin-top:8.75pt;width:17.05pt;height:0;flip:x;z-index:251729920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F83473" w:rsidP="00DD04D7">
      <w:pPr>
        <w:tabs>
          <w:tab w:val="left" w:pos="8308"/>
          <w:tab w:val="left" w:pos="8769"/>
          <w:tab w:val="left" w:pos="101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616.35pt;margin-top:6pt;width:122.4pt;height:49.45pt;flip:y;z-index:251673600">
            <v:textbox style="mso-next-textbox:#_x0000_s1039">
              <w:txbxContent>
                <w:p w:rsidR="00DD04D7" w:rsidRPr="002A2C3B" w:rsidRDefault="00F83473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архивом</w:t>
                  </w:r>
                  <w:r w:rsidR="00DD04D7"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7" type="#_x0000_t32" style="position:absolute;margin-left:404.25pt;margin-top:6pt;width:19.35pt;height:0;flip:x;z-index:251722752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1785"/>
          <w:tab w:val="left" w:pos="876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5" style="position:absolute;margin-left:451.75pt;margin-top:5.5pt;width:136.6pt;height:52.85pt;z-index:251741184">
            <v:textbox style="mso-next-textbox:#_x0000_s1105">
              <w:txbxContent>
                <w:p w:rsidR="00DD04D7" w:rsidRPr="002A71D6" w:rsidRDefault="00F83473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Оператор котельной</w:t>
                  </w:r>
                </w:p>
              </w:txbxContent>
            </v:textbox>
          </v:rect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9" type="#_x0000_t32" style="position:absolute;margin-left:738.75pt;margin-top:5.45pt;width:20.25pt;height:.05pt;flip:x;z-index:251755520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margin-left:1.1pt;margin-top:5.45pt;width:187.75pt;height:45.2pt;z-index:251677696">
            <v:textbox style="mso-next-textbox:#_x0000_s1043">
              <w:txbxContent>
                <w:p w:rsidR="00DD04D7" w:rsidRPr="002A2C3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Секретарь заочного отделения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258"/>
          <w:tab w:val="left" w:pos="8345"/>
          <w:tab w:val="left" w:pos="99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12" style="position:absolute;margin-left:231.6pt;margin-top:8.25pt;width:172.65pt;height:82.55pt;z-index:251748352">
            <v:textbox style="mso-next-textbox:#_x0000_s1112"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Рабочий по обслуживанию и текущему ремонту 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6" type="#_x0000_t32" style="position:absolute;margin-left:6in;margin-top:8.25pt;width:19.75pt;height:0;z-index:251742208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2" type="#_x0000_t32" style="position:absolute;margin-left:189.4pt;margin-top:8.2pt;width:16.5pt;height:.05pt;flip:x;z-index:251727872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F83473" w:rsidP="00DD04D7">
      <w:pPr>
        <w:tabs>
          <w:tab w:val="left" w:pos="8843"/>
          <w:tab w:val="left" w:pos="1360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8" style="position:absolute;margin-left:616.35pt;margin-top:10pt;width:122.4pt;height:80.25pt;flip:y;z-index:251744256">
            <v:textbox style="mso-next-textbox:#_x0000_s1108">
              <w:txbxContent>
                <w:p w:rsidR="00DD04D7" w:rsidRPr="002A2C3B" w:rsidRDefault="00F83473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Помощник директора по экономическим вопросам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814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5" type="#_x0000_t32" style="position:absolute;margin-left:404.25pt;margin-top:8.75pt;width:24.8pt;height:0;flip:x;z-index:251751424" o:connectortype="straight">
            <v:stroke endarrow="block"/>
          </v:shape>
        </w:pict>
      </w: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20" style="position:absolute;margin-left:452.3pt;margin-top:17.85pt;width:138.65pt;height:28.5pt;z-index:251756544">
            <v:textbox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Водители 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1.1pt;margin-top:8.75pt;width:187.75pt;height:63.1pt;z-index:251678720">
            <v:textbox style="mso-next-textbox:#_x0000_s1044">
              <w:txbxContent>
                <w:p w:rsidR="00DD04D7" w:rsidRPr="002A2C3B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Заведующий </w:t>
                  </w:r>
                  <w:proofErr w:type="gramStart"/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учебно-методическим</w:t>
                  </w:r>
                  <w:proofErr w:type="gramEnd"/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DD04D7" w:rsidRPr="002A2C3B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2C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отделом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2A4DCC" w:rsidP="00DD04D7">
      <w:pPr>
        <w:tabs>
          <w:tab w:val="left" w:pos="7163"/>
          <w:tab w:val="left" w:pos="8105"/>
          <w:tab w:val="left" w:pos="8142"/>
          <w:tab w:val="left" w:pos="8862"/>
          <w:tab w:val="left" w:pos="104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1" type="#_x0000_t32" style="position:absolute;margin-left:431pt;margin-top:16.7pt;width:21.3pt;height:0;z-index:251757568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7" type="#_x0000_t32" style="position:absolute;margin-left:737.9pt;margin-top:9.9pt;width:20.25pt;height:.05pt;flip:x;z-index:251773952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9" type="#_x0000_t32" style="position:absolute;margin-left:-15.55pt;margin-top:4.15pt;width:0;height:84.55pt;z-index:251735040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40" type="#_x0000_t32" style="position:absolute;margin-left:-14.55pt;margin-top:4.15pt;width:15.65pt;height:0;flip:x;z-index:251777024" o:connectortype="straight"/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CF0ABE" w:rsidP="00DD04D7">
      <w:pPr>
        <w:tabs>
          <w:tab w:val="center" w:pos="7639"/>
          <w:tab w:val="left" w:pos="8862"/>
          <w:tab w:val="left" w:pos="969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5" type="#_x0000_t32" style="position:absolute;margin-left:189.4pt;margin-top:7.85pt;width:17.05pt;height:.05pt;flip:x;z-index:251730944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DD04D7" w:rsidP="00DD04D7">
      <w:pPr>
        <w:tabs>
          <w:tab w:val="left" w:pos="6738"/>
          <w:tab w:val="left" w:pos="9692"/>
          <w:tab w:val="left" w:pos="1454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  <w:r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1D07FF" w:rsidP="00F35BE4">
      <w:pPr>
        <w:tabs>
          <w:tab w:val="left" w:pos="2178"/>
          <w:tab w:val="left" w:pos="4185"/>
          <w:tab w:val="left" w:pos="8308"/>
          <w:tab w:val="left" w:pos="10191"/>
          <w:tab w:val="left" w:pos="12075"/>
          <w:tab w:val="right" w:pos="1527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279" type="#_x0000_t32" style="position:absolute;margin-left:215.15pt;margin-top:-123.85pt;width:0;height:383.85pt;z-index:251792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88" type="#_x0000_t32" style="position:absolute;margin-left:759.6pt;margin-top:-74.8pt;width:0;height:365.5pt;z-index:251798528" o:connectortype="straight"/>
        </w:pict>
      </w: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274" type="#_x0000_t32" style="position:absolute;margin-left:430.4pt;margin-top:-111.3pt;width:0;height:321.75pt;z-index:251787264" o:connectortype="straight"/>
        </w:pict>
      </w:r>
      <w:r w:rsidR="002A4DCC"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13" style="position:absolute;margin-left:233.85pt;margin-top:4.15pt;width:174pt;height:46.65pt;z-index:251749376">
            <v:textbox style="mso-next-textbox:#_x0000_s1113"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Уборщики служебных помещений</w:t>
                  </w:r>
                </w:p>
              </w:txbxContent>
            </v:textbox>
          </v:rect>
        </w:pict>
      </w:r>
      <w:r w:rsidR="002A4DCC"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27" style="position:absolute;margin-left:446.95pt;margin-top:4.15pt;width:149.15pt;height:27.8pt;z-index:251763712">
            <v:textbox style="mso-next-textbox:#_x0000_s1127">
              <w:txbxContent>
                <w:p w:rsidR="00DD04D7" w:rsidRPr="0053354B" w:rsidRDefault="00DD04D7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Сантехник </w:t>
                  </w:r>
                </w:p>
              </w:txbxContent>
            </v:textbox>
          </v:rect>
        </w:pict>
      </w:r>
      <w:r w:rsidR="002A4DCC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84" type="#_x0000_t32" style="position:absolute;margin-left:602.9pt;margin-top:-274.05pt;width:0;height:246.75pt;flip:y;z-index:251797504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8" style="position:absolute;margin-left:620.9pt;margin-top:-5.8pt;width:117pt;height:70.4pt;z-index:251754496">
            <v:textbox style="mso-next-textbox:#_x0000_s1118">
              <w:txbxContent>
                <w:p w:rsidR="00DD04D7" w:rsidRPr="00D505DC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05D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Начальник </w:t>
                  </w:r>
                  <w:r w:rsidR="00F8347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комплексной безопасности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70" type="#_x0000_t32" style="position:absolute;margin-left:-15.15pt;margin-top:-22.8pt;width:.05pt;height:67.7pt;z-index:251783168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272" type="#_x0000_t32" style="position:absolute;margin-left:203.1pt;margin-top:-22.8pt;width:.05pt;height:189.75pt;z-index:251785216" o:connectortype="straight"/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margin-left:1.45pt;margin-top:-5.8pt;width:183.25pt;height:26.35pt;z-index:251687936">
            <v:textbox style="mso-next-textbox:#_x0000_s1053">
              <w:txbxContent>
                <w:p w:rsidR="00DD04D7" w:rsidRPr="002A71D6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A71D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Методист </w:t>
                  </w:r>
                </w:p>
                <w:p w:rsidR="00DD04D7" w:rsidRDefault="00DD04D7" w:rsidP="00DD04D7"/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0" type="#_x0000_t32" style="position:absolute;margin-left:-15.15pt;margin-top:4.15pt;width:16.6pt;height:0;z-index:251736064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53354B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505DC">
        <w:rPr>
          <w:rFonts w:ascii="Times New Roman" w:hAnsi="Times New Roman" w:cs="Times New Roman"/>
          <w:sz w:val="32"/>
          <w:szCs w:val="32"/>
        </w:rPr>
        <w:tab/>
      </w:r>
      <w:r w:rsidR="00F35BE4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1D07FF" w:rsidP="00DD04D7">
      <w:pPr>
        <w:tabs>
          <w:tab w:val="left" w:pos="8308"/>
          <w:tab w:val="left" w:pos="876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28" type="#_x0000_t32" style="position:absolute;margin-left:407.85pt;margin-top:7.55pt;width:24.45pt;height:0;flip:x;z-index:251764736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8" type="#_x0000_t32" style="position:absolute;margin-left:737.9pt;margin-top:12.35pt;width:21.7pt;height:.55pt;flip:x;z-index:251774976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6" type="#_x0000_t32" style="position:absolute;margin-left:432.3pt;margin-top:2.15pt;width:14.65pt;height:.05pt;z-index:251752448" o:connectortype="straight">
            <v:stroke endarrow="block"/>
          </v:shape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271" style="position:absolute;margin-left:1.45pt;margin-top:12.35pt;width:183.25pt;height:33.85pt;z-index:251784192">
            <v:textbox style="mso-next-textbox:#_x0000_s1271">
              <w:txbxContent>
                <w:p w:rsidR="002A71D6" w:rsidRPr="002A71D6" w:rsidRDefault="002A71D6" w:rsidP="002A7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Председатели ПЦК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1D07FF" w:rsidP="00DD04D7">
      <w:pPr>
        <w:tabs>
          <w:tab w:val="left" w:pos="6849"/>
          <w:tab w:val="left" w:pos="8234"/>
          <w:tab w:val="left" w:pos="8825"/>
          <w:tab w:val="left" w:pos="1030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25" style="position:absolute;margin-left:446.95pt;margin-top:14pt;width:149.15pt;height:35.9pt;z-index:251761664">
            <v:textbox style="mso-next-textbox:#_x0000_s1125"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Сторожа </w:t>
                  </w:r>
                </w:p>
              </w:txbxContent>
            </v:textbox>
          </v:rect>
        </w:pict>
      </w:r>
      <w:r w:rsidR="00CF0AB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1" type="#_x0000_t32" style="position:absolute;margin-left:-13.6pt;margin-top:8.55pt;width:15.05pt;height:.1pt;z-index:251737088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1D07FF" w:rsidP="00DD04D7">
      <w:pPr>
        <w:tabs>
          <w:tab w:val="left" w:pos="6849"/>
          <w:tab w:val="left" w:pos="8455"/>
          <w:tab w:val="left" w:pos="8806"/>
          <w:tab w:val="left" w:pos="1030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7" type="#_x0000_t32" style="position:absolute;margin-left:432.3pt;margin-top:14.25pt;width:16.15pt;height:.05pt;z-index:251753472" o:connectortype="straight">
            <v:stroke endarrow="block"/>
          </v:shape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DD04D7" w:rsidRDefault="00F83473" w:rsidP="00DD04D7">
      <w:pPr>
        <w:tabs>
          <w:tab w:val="center" w:pos="7639"/>
          <w:tab w:val="left" w:pos="8898"/>
          <w:tab w:val="left" w:pos="1054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620.9pt;margin-top:9.1pt;width:124.1pt;height:94.9pt;z-index:251670528">
            <v:textbox style="mso-next-textbox:#_x0000_s1036">
              <w:txbxContent>
                <w:p w:rsidR="00DD04D7" w:rsidRPr="002A2C3B" w:rsidRDefault="00F83473" w:rsidP="00DD04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Руководитель духовно-нравственного воспитания</w:t>
                  </w:r>
                </w:p>
              </w:txbxContent>
            </v:textbox>
          </v:rect>
        </w:pict>
      </w:r>
      <w:r w:rsidR="00CF0ABE"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02" style="position:absolute;margin-left:1.45pt;margin-top:2.25pt;width:183.25pt;height:43.3pt;z-index:251738112">
            <v:textbox style="mso-next-textbox:#_x0000_s1102"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Секретарь учебной части</w:t>
                  </w:r>
                </w:p>
              </w:txbxContent>
            </v:textbox>
          </v:rect>
        </w:pict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  <w:r w:rsidR="00DD04D7" w:rsidRPr="00DD04D7">
        <w:rPr>
          <w:rFonts w:ascii="Times New Roman" w:hAnsi="Times New Roman" w:cs="Times New Roman"/>
          <w:sz w:val="32"/>
          <w:szCs w:val="32"/>
        </w:rPr>
        <w:tab/>
      </w:r>
    </w:p>
    <w:p w:rsidR="00DD04D7" w:rsidRPr="000051EF" w:rsidRDefault="001D07FF" w:rsidP="00DD04D7">
      <w:pPr>
        <w:tabs>
          <w:tab w:val="left" w:pos="8271"/>
        </w:tabs>
        <w:spacing w:after="0"/>
        <w:rPr>
          <w:rFonts w:ascii="Times New Roman" w:hAnsi="Times New Roman" w:cs="Times New Roman"/>
        </w:rPr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275" style="position:absolute;margin-left:448.45pt;margin-top:5.2pt;width:147.65pt;height:33.75pt;z-index:251788288">
            <v:textbox style="mso-next-textbox:#_x0000_s1275">
              <w:txbxContent>
                <w:p w:rsidR="0053354B" w:rsidRPr="0053354B" w:rsidRDefault="0053354B" w:rsidP="005335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Механик</w:t>
                  </w:r>
                </w:p>
              </w:txbxContent>
            </v:textbox>
          </v:rect>
        </w:pict>
      </w:r>
      <w:r w:rsidR="00CF0ABE"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3" type="#_x0000_t32" style="position:absolute;margin-left:184.7pt;margin-top:-.05pt;width:18.4pt;height:0;flip:x;z-index:251739136" o:connectortype="straight">
            <v:stroke endarrow="block"/>
          </v:shape>
        </w:pict>
      </w:r>
      <w:r w:rsidR="00DD04D7">
        <w:rPr>
          <w:rFonts w:ascii="Times New Roman" w:hAnsi="Times New Roman" w:cs="Times New Roman"/>
        </w:rPr>
        <w:tab/>
      </w:r>
    </w:p>
    <w:p w:rsidR="00DD04D7" w:rsidRDefault="001D07FF"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32" type="#_x0000_t32" style="position:absolute;margin-left:430.4pt;margin-top:6.4pt;width:16.55pt;height:.05pt;z-index:251768832" o:connectortype="straight">
            <v:stroke endarrow="block"/>
          </v:shape>
        </w:pict>
      </w:r>
      <w:r w:rsidR="00F8347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36" type="#_x0000_t32" style="position:absolute;margin-left:741.55pt;margin-top:18.35pt;width:18.05pt;height:0;flip:x;z-index:251772928" o:connectortype="straight">
            <v:stroke endarrow="block"/>
          </v:shape>
        </w:pict>
      </w:r>
      <w:r w:rsidR="00CF0ABE"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5" style="position:absolute;margin-left:1.45pt;margin-top:24.4pt;width:183.25pt;height:61.95pt;z-index:251689984">
            <v:textbox style="mso-next-textbox:#_x0000_s1055">
              <w:txbxContent>
                <w:p w:rsidR="00DD04D7" w:rsidRPr="0053354B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производственной практикой</w:t>
                  </w:r>
                </w:p>
              </w:txbxContent>
            </v:textbox>
          </v:rect>
        </w:pict>
      </w:r>
    </w:p>
    <w:p w:rsidR="00DD04D7" w:rsidRDefault="001D07FF" w:rsidP="00DD04D7"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33" type="#_x0000_t32" style="position:absolute;margin-left:434.2pt;margin-top:22.1pt;width:14.25pt;height:0;z-index:2517698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281" style="position:absolute;margin-left:448.45pt;margin-top:7.95pt;width:147.65pt;height:31.5pt;z-index:251794432">
            <v:textbox>
              <w:txbxContent>
                <w:p w:rsidR="00D505DC" w:rsidRPr="00D505DC" w:rsidRDefault="00D505DC" w:rsidP="00D505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Дворник</w:t>
                  </w:r>
                </w:p>
              </w:txbxContent>
            </v:textbox>
          </v:rect>
        </w:pict>
      </w:r>
    </w:p>
    <w:p w:rsidR="00944CE8" w:rsidRDefault="00CF0ABE" w:rsidP="0053354B">
      <w:pPr>
        <w:tabs>
          <w:tab w:val="left" w:pos="1320"/>
          <w:tab w:val="left" w:pos="4095"/>
        </w:tabs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276" type="#_x0000_t32" style="position:absolute;margin-left:203.1pt;margin-top:9.55pt;width:.05pt;height:93.05pt;flip:x;z-index:251789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3" type="#_x0000_t32" style="position:absolute;margin-left:184.7pt;margin-top:9.55pt;width:18.4pt;height:.05pt;flip:x;z-index:251786240" o:connectortype="straight">
            <v:stroke endarrow="block"/>
          </v:shape>
        </w:pict>
      </w:r>
      <w:r w:rsidR="00DD04D7">
        <w:tab/>
      </w:r>
      <w:r w:rsidR="0053354B">
        <w:tab/>
      </w:r>
    </w:p>
    <w:p w:rsidR="00DD04D7" w:rsidRDefault="002A4DCC" w:rsidP="00DD04D7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7" style="position:absolute;margin-left:617.1pt;margin-top:10.05pt;width:127.9pt;height:41.75pt;z-index:251743232">
            <v:textbox>
              <w:txbxContent>
                <w:p w:rsidR="00DD04D7" w:rsidRPr="0053354B" w:rsidRDefault="00DD04D7" w:rsidP="00DD0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335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Инженер-программист</w:t>
                  </w:r>
                </w:p>
              </w:txbxContent>
            </v:textbox>
          </v:rect>
        </w:pict>
      </w:r>
    </w:p>
    <w:p w:rsidR="00D505DC" w:rsidRDefault="001D07FF" w:rsidP="0053354B">
      <w:pPr>
        <w:tabs>
          <w:tab w:val="left" w:pos="9195"/>
        </w:tabs>
      </w:pPr>
      <w:r>
        <w:rPr>
          <w:noProof/>
          <w:lang w:eastAsia="ru-RU"/>
        </w:rPr>
        <w:pict>
          <v:shape id="_x0000_s1283" type="#_x0000_t32" style="position:absolute;margin-left:430.4pt;margin-top:2.15pt;width:0;height:49.55pt;z-index:251796480" o:connectortype="straight">
            <v:stroke endarrow="block"/>
          </v:shape>
        </w:pict>
      </w:r>
      <w:r w:rsidR="0053354B">
        <w:tab/>
      </w:r>
    </w:p>
    <w:p w:rsidR="00D505DC" w:rsidRDefault="00D505DC" w:rsidP="00D505DC">
      <w:pPr>
        <w:tabs>
          <w:tab w:val="left" w:pos="9195"/>
        </w:tabs>
      </w:pPr>
      <w:r>
        <w:tab/>
      </w:r>
    </w:p>
    <w:p w:rsidR="00D505DC" w:rsidRDefault="001D07FF" w:rsidP="00D505DC"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2" style="position:absolute;margin-left:41.85pt;margin-top:.8pt;width:658.5pt;height:48.75pt;z-index:251779072">
            <v:textbox style="mso-next-textbox:#_x0000_s1142">
              <w:txbxContent>
                <w:p w:rsidR="00DD04D7" w:rsidRPr="00F35BE4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5B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ПРЕПОДАВАТЕЛИ</w:t>
                  </w:r>
                </w:p>
                <w:p w:rsidR="00DD04D7" w:rsidRPr="00F35BE4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5B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СТУДЕНТЫ</w:t>
                  </w:r>
                </w:p>
                <w:p w:rsidR="00DD04D7" w:rsidRPr="00F35BE4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D04D7" w:rsidRPr="00253F35" w:rsidRDefault="00DD04D7" w:rsidP="00DD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D04D7" w:rsidRPr="00D505DC" w:rsidRDefault="00CF0ABE" w:rsidP="00D505DC">
      <w:pPr>
        <w:tabs>
          <w:tab w:val="left" w:pos="8760"/>
          <w:tab w:val="left" w:pos="9255"/>
        </w:tabs>
        <w:spacing w:after="0"/>
      </w:pPr>
      <w:r w:rsidRPr="00CF0AB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289" type="#_x0000_t32" style="position:absolute;margin-left:700.35pt;margin-top:6.05pt;width:59.25pt;height:0;flip:x;z-index:251799552" o:connectortype="straight">
            <v:stroke endarrow="block"/>
          </v:shape>
        </w:pict>
      </w:r>
      <w:r w:rsidR="00D505DC">
        <w:tab/>
      </w:r>
      <w:r w:rsidR="00D505DC">
        <w:tab/>
      </w:r>
    </w:p>
    <w:sectPr w:rsidR="00DD04D7" w:rsidRPr="00D505DC" w:rsidSect="00E473D3">
      <w:pgSz w:w="16838" w:h="11906" w:orient="landscape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D7"/>
    <w:rsid w:val="001D07FF"/>
    <w:rsid w:val="002A2C3B"/>
    <w:rsid w:val="002A4DCC"/>
    <w:rsid w:val="002A71D6"/>
    <w:rsid w:val="00385829"/>
    <w:rsid w:val="0053354B"/>
    <w:rsid w:val="00944CE8"/>
    <w:rsid w:val="00971120"/>
    <w:rsid w:val="00A23286"/>
    <w:rsid w:val="00BA4C7D"/>
    <w:rsid w:val="00CF0ABE"/>
    <w:rsid w:val="00D304B8"/>
    <w:rsid w:val="00D505DC"/>
    <w:rsid w:val="00DD04D7"/>
    <w:rsid w:val="00F35BE4"/>
    <w:rsid w:val="00F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5" type="connector" idref="#_x0000_s1272"/>
        <o:r id="V:Rule86" type="connector" idref="#_x0000_s1095"/>
        <o:r id="V:Rule87" type="connector" idref="#_x0000_s1070"/>
        <o:r id="V:Rule88" type="connector" idref="#_x0000_s1141"/>
        <o:r id="V:Rule89" type="connector" idref="#_x0000_s1278"/>
        <o:r id="V:Rule90" type="connector" idref="#_x0000_s1051"/>
        <o:r id="V:Rule91" type="connector" idref="#_x0000_s1069"/>
        <o:r id="V:Rule93" type="connector" idref="#_x0000_s1121"/>
        <o:r id="V:Rule94" type="connector" idref="#_x0000_s1279"/>
        <o:r id="V:Rule95" type="connector" idref="#_x0000_s1062"/>
        <o:r id="V:Rule97" type="connector" idref="#_x0000_s1136"/>
        <o:r id="V:Rule98" type="connector" idref="#_x0000_s1144"/>
        <o:r id="V:Rule99" type="connector" idref="#_x0000_s1273"/>
        <o:r id="V:Rule100" type="connector" idref="#_x0000_s1081"/>
        <o:r id="V:Rule101" type="connector" idref="#_x0000_s1065"/>
        <o:r id="V:Rule102" type="connector" idref="#_x0000_s1103"/>
        <o:r id="V:Rule103" type="connector" idref="#_x0000_s1283"/>
        <o:r id="V:Rule104" type="connector" idref="#_x0000_s1138"/>
        <o:r id="V:Rule106" type="connector" idref="#_x0000_s1117"/>
        <o:r id="V:Rule108" type="connector" idref="#_x0000_s1119"/>
        <o:r id="V:Rule109" type="connector" idref="#_x0000_s1094"/>
        <o:r id="V:Rule110" type="connector" idref="#_x0000_s1276"/>
        <o:r id="V:Rule111" type="connector" idref="#_x0000_s1078"/>
        <o:r id="V:Rule113" type="connector" idref="#_x0000_s1104"/>
        <o:r id="V:Rule114" type="connector" idref="#_x0000_s1059"/>
        <o:r id="V:Rule115" type="connector" idref="#_x0000_s1099"/>
        <o:r id="V:Rule116" type="connector" idref="#_x0000_s1140"/>
        <o:r id="V:Rule117" type="connector" idref="#_x0000_s1092"/>
        <o:r id="V:Rule118" type="connector" idref="#_x0000_s1030"/>
        <o:r id="V:Rule119" type="connector" idref="#_x0000_s1274"/>
        <o:r id="V:Rule120" type="connector" idref="#_x0000_s1133"/>
        <o:r id="V:Rule121" type="connector" idref="#_x0000_s1040"/>
        <o:r id="V:Rule122" type="connector" idref="#_x0000_s1082"/>
        <o:r id="V:Rule124" type="connector" idref="#_x0000_s1128"/>
        <o:r id="V:Rule125" type="connector" idref="#_x0000_s1270"/>
        <o:r id="V:Rule126" type="connector" idref="#_x0000_s1115"/>
        <o:r id="V:Rule127" type="connector" idref="#_x0000_s1071"/>
        <o:r id="V:Rule128" type="connector" idref="#_x0000_s1063"/>
        <o:r id="V:Rule129" type="connector" idref="#_x0000_s1066"/>
        <o:r id="V:Rule130" type="connector" idref="#_x0000_s1101"/>
        <o:r id="V:Rule132" type="connector" idref="#_x0000_s1288"/>
        <o:r id="V:Rule133" type="connector" idref="#_x0000_s1073"/>
        <o:r id="V:Rule135" type="connector" idref="#_x0000_s1060"/>
        <o:r id="V:Rule136" type="connector" idref="#_x0000_s1116"/>
        <o:r id="V:Rule138" type="connector" idref="#_x0000_s1096"/>
        <o:r id="V:Rule140" type="connector" idref="#_x0000_s1084"/>
        <o:r id="V:Rule141" type="connector" idref="#_x0000_s1132"/>
        <o:r id="V:Rule142" type="connector" idref="#_x0000_s1143"/>
        <o:r id="V:Rule143" type="connector" idref="#_x0000_s1075"/>
        <o:r id="V:Rule144" type="connector" idref="#_x0000_s1100"/>
        <o:r id="V:Rule145" type="connector" idref="#_x0000_s1074"/>
        <o:r id="V:Rule146" type="connector" idref="#_x0000_s1091"/>
        <o:r id="V:Rule147" type="connector" idref="#_x0000_s1068"/>
        <o:r id="V:Rule148" type="connector" idref="#_x0000_s1137"/>
        <o:r id="V:Rule149" type="connector" idref="#_x0000_s1087"/>
        <o:r id="V:Rule150" type="connector" idref="#_x0000_s1061"/>
        <o:r id="V:Rule151" type="connector" idref="#_x0000_s1277"/>
        <o:r id="V:Rule152" type="connector" idref="#_x0000_s1072"/>
        <o:r id="V:Rule153" type="connector" idref="#_x0000_s1289"/>
        <o:r id="V:Rule155" type="connector" idref="#_x0000_s1122"/>
        <o:r id="V:Rule156" type="connector" idref="#_x0000_s1085"/>
        <o:r id="V:Rule157" type="connector" idref="#_x0000_s1064"/>
        <o:r id="V:Rule158" type="connector" idref="#_x0000_s1284"/>
        <o:r id="V:Rule159" type="connector" idref="#_x0000_s1093"/>
        <o:r id="V:Rule160" type="connector" idref="#_x0000_s1145"/>
        <o:r id="V:Rule161" type="connector" idref="#_x0000_s1079"/>
        <o:r id="V:Rule163" type="connector" idref="#_x0000_s1106"/>
        <o:r id="V:Rule164" type="connector" idref="#_x0000_s1058"/>
        <o:r id="V:Rule165" type="connector" idref="#_x0000_s1067"/>
        <o:r id="V:Rule166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2014-03-18T13:17:00Z</cp:lastPrinted>
  <dcterms:created xsi:type="dcterms:W3CDTF">2018-01-15T07:22:00Z</dcterms:created>
  <dcterms:modified xsi:type="dcterms:W3CDTF">2018-01-15T07:22:00Z</dcterms:modified>
</cp:coreProperties>
</file>